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BF85" w14:textId="77777777" w:rsidR="007871BD" w:rsidRDefault="0095375C">
      <w:pPr>
        <w:pStyle w:val="3"/>
        <w:spacing w:line="360" w:lineRule="auto"/>
        <w:rPr>
          <w:sz w:val="17"/>
          <w:szCs w:val="17"/>
        </w:rPr>
      </w:pPr>
      <w:r>
        <w:rPr>
          <w:b/>
          <w:sz w:val="24"/>
          <w:szCs w:val="24"/>
        </w:rPr>
        <w:t>Проживание гостей с животными</w:t>
      </w:r>
    </w:p>
    <w:p w14:paraId="77DF1F17" w14:textId="77777777" w:rsidR="007871BD" w:rsidRDefault="0095375C">
      <w:pPr>
        <w:rPr>
          <w:b/>
          <w:bCs/>
        </w:rPr>
      </w:pPr>
      <w:r>
        <w:rPr>
          <w:b/>
          <w:bCs/>
          <w:sz w:val="20"/>
          <w:szCs w:val="20"/>
        </w:rPr>
        <w:t>Прием, проживание и размещение граждан в гостинице осуществляется в соответствии с «Правилами предоставления гостиничных услуг в РФ», утвержденными Постановлением Правительства РФ от 25.04.1997 года №490 (ред. Постановлением Правительства РФ от 02.10.1999 №1104, 15.09.2000 №693).</w:t>
      </w:r>
    </w:p>
    <w:p w14:paraId="45B8A406" w14:textId="77777777" w:rsidR="007871BD" w:rsidRDefault="007871BD"/>
    <w:p w14:paraId="57795EF5" w14:textId="5BBF7112" w:rsidR="007871BD" w:rsidRDefault="0095375C">
      <w:pPr>
        <w:rPr>
          <w:sz w:val="17"/>
          <w:szCs w:val="17"/>
        </w:rPr>
      </w:pPr>
      <w:r>
        <w:t xml:space="preserve">Проживание гостей с животными на территории </w:t>
      </w:r>
      <w:proofErr w:type="spellStart"/>
      <w:r w:rsidR="00C35E67">
        <w:t>экоотеля</w:t>
      </w:r>
      <w:proofErr w:type="spellEnd"/>
      <w:r>
        <w:t xml:space="preserve"> «ВКС-Кантри» допускается только в определенных местах, за дополнительную плату. </w:t>
      </w:r>
    </w:p>
    <w:p w14:paraId="663CC29B" w14:textId="00249A24" w:rsidR="007871BD" w:rsidRDefault="0095375C">
      <w:pPr>
        <w:rPr>
          <w:sz w:val="17"/>
          <w:szCs w:val="17"/>
        </w:rPr>
      </w:pPr>
      <w:r>
        <w:rPr>
          <w:b/>
        </w:rPr>
        <w:t>1.</w:t>
      </w:r>
      <w:r>
        <w:t>Домашними животны</w:t>
      </w:r>
      <w:r w:rsidR="00594E72">
        <w:t xml:space="preserve">ми в </w:t>
      </w:r>
      <w:proofErr w:type="spellStart"/>
      <w:r w:rsidR="00C35E67">
        <w:t>экоотеле</w:t>
      </w:r>
      <w:proofErr w:type="spellEnd"/>
      <w:r w:rsidR="00594E72">
        <w:t xml:space="preserve"> признаются</w:t>
      </w:r>
      <w:r>
        <w:t xml:space="preserve"> собаки мелких</w:t>
      </w:r>
      <w:r w:rsidR="00594E72">
        <w:t xml:space="preserve"> и крупных пород</w:t>
      </w:r>
      <w:r>
        <w:t xml:space="preserve"> и кошки.</w:t>
      </w:r>
    </w:p>
    <w:p w14:paraId="440299D6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 xml:space="preserve"> Запрещено проживание с опасными и агрессивными домашними животными.</w:t>
      </w:r>
    </w:p>
    <w:p w14:paraId="32D4854E" w14:textId="77777777" w:rsidR="007871BD" w:rsidRDefault="0095375C">
      <w:pPr>
        <w:rPr>
          <w:sz w:val="17"/>
          <w:szCs w:val="17"/>
        </w:rPr>
      </w:pPr>
      <w:r>
        <w:rPr>
          <w:b/>
        </w:rPr>
        <w:t>2</w:t>
      </w:r>
      <w:r w:rsidR="00594E72">
        <w:t xml:space="preserve">.По индивидуальному </w:t>
      </w:r>
      <w:r>
        <w:t>запросу:</w:t>
      </w:r>
    </w:p>
    <w:p w14:paraId="1E0ABDA8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собаки средних пород и весом свыше 6 кг</w:t>
      </w:r>
    </w:p>
    <w:p w14:paraId="1D1A91FA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экзотические виды животных (морская свинка, дегу, хорек и т.п.)</w:t>
      </w:r>
    </w:p>
    <w:p w14:paraId="1F5EE349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птицы и рептилии (черепахи, игуаны)</w:t>
      </w:r>
    </w:p>
    <w:p w14:paraId="16423B98" w14:textId="624733FA" w:rsidR="007871BD" w:rsidRDefault="0095375C">
      <w:pPr>
        <w:rPr>
          <w:sz w:val="17"/>
          <w:szCs w:val="17"/>
        </w:rPr>
      </w:pPr>
      <w:r>
        <w:rPr>
          <w:b/>
        </w:rPr>
        <w:t>3.</w:t>
      </w:r>
      <w:r>
        <w:t xml:space="preserve">Для проживания с животным </w:t>
      </w:r>
      <w:proofErr w:type="spellStart"/>
      <w:r w:rsidR="00C35E67">
        <w:t>экоотель</w:t>
      </w:r>
      <w:proofErr w:type="spellEnd"/>
      <w:r>
        <w:t xml:space="preserve"> предоставляет ограниченный номерной фонд, соответствующий требованиям:</w:t>
      </w:r>
    </w:p>
    <w:p w14:paraId="05F4E20E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специальное напольное покрытие (кафель)</w:t>
      </w:r>
    </w:p>
    <w:p w14:paraId="1E90F088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отдельный вход</w:t>
      </w:r>
    </w:p>
    <w:p w14:paraId="396842C9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ограничение доступа в общие помещения отеля (холлы, коридоры)</w:t>
      </w:r>
    </w:p>
    <w:p w14:paraId="6FD6E764" w14:textId="77777777" w:rsidR="007871BD" w:rsidRDefault="0095375C">
      <w:pPr>
        <w:rPr>
          <w:sz w:val="17"/>
          <w:szCs w:val="17"/>
        </w:rPr>
      </w:pPr>
      <w:r>
        <w:rPr>
          <w:b/>
        </w:rPr>
        <w:t>4.</w:t>
      </w:r>
      <w:r>
        <w:t>Поселение с домашним животным производится исключительно при наличии сводного номерного фонда, соответствующего требованиям.</w:t>
      </w:r>
    </w:p>
    <w:p w14:paraId="2277E762" w14:textId="6FA4749F" w:rsidR="007871BD" w:rsidRDefault="0095375C">
      <w:pPr>
        <w:rPr>
          <w:sz w:val="17"/>
          <w:szCs w:val="17"/>
        </w:rPr>
      </w:pPr>
      <w:r>
        <w:rPr>
          <w:b/>
        </w:rPr>
        <w:t>5.</w:t>
      </w:r>
      <w:r>
        <w:t xml:space="preserve">Перед бронированием номера владелец животного должен в обязательном порядке сообщить администрации </w:t>
      </w:r>
      <w:proofErr w:type="spellStart"/>
      <w:r w:rsidR="00C35E67">
        <w:t>экоотеля</w:t>
      </w:r>
      <w:proofErr w:type="spellEnd"/>
      <w:r>
        <w:t xml:space="preserve"> породу и вес своего питомца.</w:t>
      </w:r>
    </w:p>
    <w:p w14:paraId="6CF45E69" w14:textId="77777777" w:rsidR="007871BD" w:rsidRDefault="0095375C">
      <w:pPr>
        <w:rPr>
          <w:sz w:val="17"/>
          <w:szCs w:val="17"/>
        </w:rPr>
      </w:pPr>
      <w:r>
        <w:rPr>
          <w:b/>
        </w:rPr>
        <w:t>6.</w:t>
      </w:r>
      <w:r>
        <w:t>При поселении в отель с домашними животными, гость обязан ознакомиться с «Правилами проживания гостей с домашними животными» и поставить подпись, подтверждающую согласие с данными правилами.</w:t>
      </w:r>
    </w:p>
    <w:p w14:paraId="75D6CABE" w14:textId="3FCC32AC" w:rsidR="007871BD" w:rsidRDefault="0095375C">
      <w:r>
        <w:rPr>
          <w:b/>
        </w:rPr>
        <w:t>7. Г</w:t>
      </w:r>
      <w:r>
        <w:t xml:space="preserve">остям, прибывшим на отдых в </w:t>
      </w:r>
      <w:proofErr w:type="spellStart"/>
      <w:r w:rsidR="00C35E67">
        <w:t>экоотель</w:t>
      </w:r>
      <w:proofErr w:type="spellEnd"/>
      <w:r>
        <w:t xml:space="preserve"> «ВКС-Кантри» с домашними животными необходимо:</w:t>
      </w:r>
    </w:p>
    <w:p w14:paraId="4C2CCABE" w14:textId="77777777" w:rsidR="007871BD" w:rsidRDefault="009537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иметь справку от ветеринарного врача с отметкой обо всех прививках.</w:t>
      </w:r>
    </w:p>
    <w:p w14:paraId="6D6AAE44" w14:textId="77777777" w:rsidR="007871BD" w:rsidRDefault="009537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привезти с собой специальный коврик или специальную клетку</w:t>
      </w:r>
      <w:r w:rsidR="0009472B">
        <w:rPr>
          <w:sz w:val="20"/>
          <w:szCs w:val="20"/>
        </w:rPr>
        <w:t xml:space="preserve"> для домашнего животного, а так</w:t>
      </w:r>
      <w:r>
        <w:rPr>
          <w:sz w:val="20"/>
          <w:szCs w:val="20"/>
        </w:rPr>
        <w:t>же предметы, не обходимые для кормления, туалета и ухода за питомцем.</w:t>
      </w:r>
    </w:p>
    <w:p w14:paraId="30AC5F57" w14:textId="77777777" w:rsidR="007871BD" w:rsidRDefault="009537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самостоятельно убирать продукты жизнедеятельности своего питомца.</w:t>
      </w:r>
    </w:p>
    <w:p w14:paraId="5FD2512A" w14:textId="08C21D48" w:rsidR="007871BD" w:rsidRDefault="009537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обеспечить отсутствие домашнего животного во время уборки номера сотрудниками </w:t>
      </w:r>
      <w:proofErr w:type="spellStart"/>
      <w:r w:rsidR="00C35E67">
        <w:rPr>
          <w:sz w:val="20"/>
          <w:szCs w:val="20"/>
        </w:rPr>
        <w:t>экоотеля</w:t>
      </w:r>
      <w:proofErr w:type="spellEnd"/>
      <w:r>
        <w:rPr>
          <w:sz w:val="20"/>
          <w:szCs w:val="20"/>
        </w:rPr>
        <w:t xml:space="preserve"> или проведения ремонтных работ в номере.</w:t>
      </w:r>
    </w:p>
    <w:p w14:paraId="228099D1" w14:textId="77777777" w:rsidR="007871BD" w:rsidRDefault="009537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обеспечить поддержание чистоты и тишины, во избежание неудобств для сна и отдыха соседей.</w:t>
      </w:r>
    </w:p>
    <w:p w14:paraId="3A99AD6F" w14:textId="77777777" w:rsidR="007871BD" w:rsidRDefault="009537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 обязательном порядке уведомлять персонал об отсутствии присмотра за питомцем, с указанием точного времени отсутствия.</w:t>
      </w:r>
    </w:p>
    <w:p w14:paraId="349F523E" w14:textId="77777777" w:rsidR="007871BD" w:rsidRDefault="0095375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соблюдать правила выгула и содержания животного</w:t>
      </w:r>
    </w:p>
    <w:p w14:paraId="5F22E2F9" w14:textId="43915511" w:rsidR="007871BD" w:rsidRDefault="0095375C">
      <w:r>
        <w:rPr>
          <w:b/>
        </w:rPr>
        <w:t>8.</w:t>
      </w:r>
      <w:r>
        <w:t xml:space="preserve">Категорически запрещается на территории </w:t>
      </w:r>
      <w:proofErr w:type="spellStart"/>
      <w:r w:rsidR="00C35E67">
        <w:t>экоотеля</w:t>
      </w:r>
      <w:proofErr w:type="spellEnd"/>
      <w:r>
        <w:t xml:space="preserve"> «ВКС-Кантри»:</w:t>
      </w:r>
    </w:p>
    <w:p w14:paraId="586A4B1D" w14:textId="77777777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выгул собак и иных животных без поводков и шлеек.</w:t>
      </w:r>
    </w:p>
    <w:p w14:paraId="00D07D84" w14:textId="79B23822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выгул животных на территории зоны отдыха и кафе, банных комплексах, коридорах </w:t>
      </w:r>
      <w:proofErr w:type="spellStart"/>
      <w:r w:rsidR="00C35E67">
        <w:rPr>
          <w:sz w:val="20"/>
          <w:szCs w:val="20"/>
        </w:rPr>
        <w:t>экоотеля</w:t>
      </w:r>
      <w:proofErr w:type="spellEnd"/>
      <w:r>
        <w:rPr>
          <w:sz w:val="20"/>
          <w:szCs w:val="20"/>
        </w:rPr>
        <w:t>.</w:t>
      </w:r>
    </w:p>
    <w:p w14:paraId="596BEC98" w14:textId="77777777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оставлять домашних животных на длительное время в номере без присмотра при наличии клетки или удерживающего устройства.</w:t>
      </w:r>
    </w:p>
    <w:p w14:paraId="1C60738A" w14:textId="09EC5981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оставлять животных без присмотра хозяев в номере отеля, холле корпуса, на территории </w:t>
      </w:r>
      <w:proofErr w:type="spellStart"/>
      <w:r w:rsidR="00C35E67">
        <w:rPr>
          <w:sz w:val="20"/>
          <w:szCs w:val="20"/>
        </w:rPr>
        <w:t>экоотеля</w:t>
      </w:r>
      <w:proofErr w:type="spellEnd"/>
      <w:r>
        <w:rPr>
          <w:sz w:val="20"/>
          <w:szCs w:val="20"/>
        </w:rPr>
        <w:t xml:space="preserve"> при отсутствии специальной клетки для домашнего животного.</w:t>
      </w:r>
    </w:p>
    <w:p w14:paraId="3B3D3ECA" w14:textId="4879ACB8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кормить домашних животных из посуды, принадлежащей </w:t>
      </w:r>
      <w:proofErr w:type="spellStart"/>
      <w:r w:rsidR="00C35E67">
        <w:rPr>
          <w:sz w:val="20"/>
          <w:szCs w:val="20"/>
        </w:rPr>
        <w:t>экоотелю</w:t>
      </w:r>
      <w:proofErr w:type="spellEnd"/>
      <w:r>
        <w:rPr>
          <w:sz w:val="20"/>
          <w:szCs w:val="20"/>
        </w:rPr>
        <w:t>.</w:t>
      </w:r>
    </w:p>
    <w:p w14:paraId="379E9410" w14:textId="66FFBB18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брать с собой животных в кафе, оздоровительный комплекс </w:t>
      </w:r>
      <w:proofErr w:type="spellStart"/>
      <w:r w:rsidR="00C35E67">
        <w:rPr>
          <w:sz w:val="20"/>
          <w:szCs w:val="20"/>
        </w:rPr>
        <w:t>экоотеля</w:t>
      </w:r>
      <w:proofErr w:type="spellEnd"/>
      <w:r>
        <w:rPr>
          <w:sz w:val="20"/>
          <w:szCs w:val="20"/>
        </w:rPr>
        <w:t xml:space="preserve"> и другие места общего пользования.</w:t>
      </w:r>
    </w:p>
    <w:p w14:paraId="59A30AFE" w14:textId="07A49BC9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мыть домашних животных в душевых кабинах номера, использовать полотенца, простыни и другие постельные принадлежности, принадлежащие </w:t>
      </w:r>
      <w:proofErr w:type="spellStart"/>
      <w:r w:rsidR="00C35E67">
        <w:rPr>
          <w:sz w:val="20"/>
          <w:szCs w:val="20"/>
        </w:rPr>
        <w:t>экоотелю</w:t>
      </w:r>
      <w:proofErr w:type="spellEnd"/>
      <w:r>
        <w:rPr>
          <w:sz w:val="20"/>
          <w:szCs w:val="20"/>
        </w:rPr>
        <w:t>.</w:t>
      </w:r>
    </w:p>
    <w:p w14:paraId="5EE9A2AA" w14:textId="77777777" w:rsidR="007871BD" w:rsidRDefault="0095375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вычесывать домашних животных в номере отеля и в холле корпуса.</w:t>
      </w:r>
    </w:p>
    <w:p w14:paraId="0F7DB340" w14:textId="4AA136D9" w:rsidR="00C35E67" w:rsidRDefault="0095375C" w:rsidP="00C35E67">
      <w:r>
        <w:rPr>
          <w:b/>
          <w:highlight w:val="white"/>
        </w:rPr>
        <w:t>9.</w:t>
      </w:r>
      <w:r w:rsidR="00C35E67" w:rsidRPr="00C35E67">
        <w:t xml:space="preserve"> </w:t>
      </w:r>
      <w:r w:rsidR="00C35E67">
        <w:t>Стандартная стоимость размещения в отеле одного животного:</w:t>
      </w:r>
    </w:p>
    <w:p w14:paraId="4E92EEEC" w14:textId="77777777" w:rsidR="00C35E67" w:rsidRDefault="00C35E67" w:rsidP="00C35E67">
      <w:pPr>
        <w:pStyle w:val="ac"/>
        <w:numPr>
          <w:ilvl w:val="0"/>
          <w:numId w:val="5"/>
        </w:numPr>
      </w:pPr>
      <w:r>
        <w:t>проживание с маленьким животным (до 30 см в холке) — 700 руб. в сутки</w:t>
      </w:r>
    </w:p>
    <w:p w14:paraId="4394E370" w14:textId="77777777" w:rsidR="00C35E67" w:rsidRDefault="00C35E67" w:rsidP="00C35E67">
      <w:pPr>
        <w:pStyle w:val="ac"/>
        <w:numPr>
          <w:ilvl w:val="0"/>
          <w:numId w:val="5"/>
        </w:numPr>
      </w:pPr>
      <w:r>
        <w:t>проживание с животным среднего размера — 1200 руб. в сутки</w:t>
      </w:r>
    </w:p>
    <w:p w14:paraId="31127CE0" w14:textId="77777777" w:rsidR="00C35E67" w:rsidRDefault="00C35E67" w:rsidP="00C35E67">
      <w:pPr>
        <w:pStyle w:val="ac"/>
        <w:numPr>
          <w:ilvl w:val="0"/>
          <w:numId w:val="5"/>
        </w:numPr>
      </w:pPr>
      <w:r>
        <w:t>проживание с крупным питомцем — 1500 руб. в сутки.</w:t>
      </w:r>
    </w:p>
    <w:p w14:paraId="44123F48" w14:textId="0D4868A9" w:rsidR="007871BD" w:rsidRDefault="00C35E67" w:rsidP="00C35E67">
      <w:pPr>
        <w:pStyle w:val="ac"/>
      </w:pPr>
      <w:r>
        <w:rPr>
          <w:highlight w:val="white"/>
        </w:rPr>
        <w:lastRenderedPageBreak/>
        <w:t>С</w:t>
      </w:r>
      <w:r w:rsidR="00725377" w:rsidRPr="00C35E67">
        <w:rPr>
          <w:highlight w:val="white"/>
        </w:rPr>
        <w:t xml:space="preserve">тоимость и размещение </w:t>
      </w:r>
      <w:r w:rsidR="0095375C" w:rsidRPr="00C35E67">
        <w:rPr>
          <w:highlight w:val="white"/>
        </w:rPr>
        <w:t xml:space="preserve">иных животных </w:t>
      </w:r>
      <w:r w:rsidR="00725377" w:rsidRPr="00C35E67">
        <w:rPr>
          <w:highlight w:val="white"/>
        </w:rPr>
        <w:t xml:space="preserve">идет </w:t>
      </w:r>
      <w:r w:rsidR="0095375C" w:rsidRPr="00C35E67">
        <w:rPr>
          <w:highlight w:val="white"/>
        </w:rPr>
        <w:t xml:space="preserve">по согласованию с администрацией </w:t>
      </w:r>
      <w:proofErr w:type="spellStart"/>
      <w:r w:rsidRPr="00C35E67">
        <w:rPr>
          <w:highlight w:val="white"/>
        </w:rPr>
        <w:t>экоотеля</w:t>
      </w:r>
      <w:proofErr w:type="spellEnd"/>
      <w:r w:rsidR="0095375C" w:rsidRPr="00C35E67">
        <w:rPr>
          <w:highlight w:val="white"/>
        </w:rPr>
        <w:t>.</w:t>
      </w:r>
    </w:p>
    <w:p w14:paraId="0B1279BD" w14:textId="1409B0C7" w:rsidR="007871BD" w:rsidRDefault="0095375C">
      <w:r>
        <w:rPr>
          <w:b/>
        </w:rPr>
        <w:t>10</w:t>
      </w:r>
      <w:r>
        <w:t xml:space="preserve">.Администрация </w:t>
      </w:r>
      <w:proofErr w:type="spellStart"/>
      <w:r w:rsidR="00C35E67">
        <w:t>экоотеля</w:t>
      </w:r>
      <w:proofErr w:type="spellEnd"/>
      <w:r>
        <w:t xml:space="preserve"> «ВКС-Кантри» оставляет за собой право расторгнуть соглашение с гостем, проживающим с домашним животным, в случае:</w:t>
      </w:r>
    </w:p>
    <w:p w14:paraId="5ED4ED33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нарушения правил проживания,</w:t>
      </w:r>
    </w:p>
    <w:p w14:paraId="299C9771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агрессивного/неадекватного/шумного поведения домашнего животного.</w:t>
      </w:r>
    </w:p>
    <w:p w14:paraId="776AA2B0" w14:textId="77777777" w:rsidR="007871BD" w:rsidRDefault="0095375C">
      <w:r>
        <w:rPr>
          <w:b/>
        </w:rPr>
        <w:t>11</w:t>
      </w:r>
      <w:r>
        <w:t>.Допускается проживание максимум 2 домашних животных в номере, если иное не определено договором.</w:t>
      </w:r>
    </w:p>
    <w:p w14:paraId="50F03592" w14:textId="77777777" w:rsidR="007871BD" w:rsidRDefault="0095375C">
      <w:r>
        <w:rPr>
          <w:b/>
        </w:rPr>
        <w:t>12.</w:t>
      </w:r>
      <w:r>
        <w:t>Гость, сопровождающий животное, несет полную ответственность:</w:t>
      </w:r>
    </w:p>
    <w:p w14:paraId="2A43F0CA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за предоставление недействительных справок от ветеринара</w:t>
      </w:r>
    </w:p>
    <w:p w14:paraId="0B794B8E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>за организацию питания, чистки, выгула животного</w:t>
      </w:r>
    </w:p>
    <w:p w14:paraId="475435B7" w14:textId="7F04F448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 xml:space="preserve">за возможную порчу имущества </w:t>
      </w:r>
      <w:proofErr w:type="spellStart"/>
      <w:r w:rsidR="00C35E67">
        <w:rPr>
          <w:sz w:val="20"/>
          <w:szCs w:val="20"/>
        </w:rPr>
        <w:t>экоотеля</w:t>
      </w:r>
      <w:proofErr w:type="spellEnd"/>
      <w:r>
        <w:rPr>
          <w:sz w:val="20"/>
          <w:szCs w:val="20"/>
        </w:rPr>
        <w:t xml:space="preserve"> животным</w:t>
      </w:r>
    </w:p>
    <w:p w14:paraId="049D90FD" w14:textId="77777777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  <w:highlight w:val="white"/>
        </w:rPr>
        <w:t xml:space="preserve">за уборку продуктов жизнедеятельности животного </w:t>
      </w:r>
    </w:p>
    <w:p w14:paraId="2BCFF5C8" w14:textId="26C55181" w:rsidR="007871BD" w:rsidRDefault="0095375C">
      <w:pPr>
        <w:numPr>
          <w:ilvl w:val="0"/>
          <w:numId w:val="1"/>
        </w:numPr>
        <w:rPr>
          <w:sz w:val="17"/>
          <w:szCs w:val="17"/>
        </w:rPr>
      </w:pPr>
      <w:r>
        <w:rPr>
          <w:sz w:val="20"/>
          <w:szCs w:val="20"/>
        </w:rPr>
        <w:t xml:space="preserve">за все риски перед </w:t>
      </w:r>
      <w:proofErr w:type="spellStart"/>
      <w:r w:rsidR="00C35E67">
        <w:rPr>
          <w:sz w:val="20"/>
          <w:szCs w:val="20"/>
        </w:rPr>
        <w:t>экоотеле</w:t>
      </w:r>
      <w:r>
        <w:rPr>
          <w:sz w:val="20"/>
          <w:szCs w:val="20"/>
        </w:rPr>
        <w:t>м</w:t>
      </w:r>
      <w:proofErr w:type="spellEnd"/>
      <w:r>
        <w:rPr>
          <w:sz w:val="20"/>
          <w:szCs w:val="20"/>
        </w:rPr>
        <w:t xml:space="preserve"> «ВКС-Кантри» и третьими лицами, связанными и исходящими из поведения животных, а также времени и условий их нахождения в номерном фонде </w:t>
      </w:r>
      <w:proofErr w:type="spellStart"/>
      <w:r w:rsidR="00C35E67">
        <w:rPr>
          <w:sz w:val="20"/>
          <w:szCs w:val="20"/>
        </w:rPr>
        <w:t>экоотеля</w:t>
      </w:r>
      <w:proofErr w:type="spellEnd"/>
      <w:r>
        <w:rPr>
          <w:sz w:val="20"/>
          <w:szCs w:val="20"/>
        </w:rPr>
        <w:t>.</w:t>
      </w:r>
    </w:p>
    <w:p w14:paraId="6414B226" w14:textId="77777777" w:rsidR="007871BD" w:rsidRDefault="0095375C">
      <w:r>
        <w:rPr>
          <w:b/>
          <w:bCs/>
          <w:highlight w:val="white"/>
        </w:rPr>
        <w:t>В случае несоблюдения вышеуказанных правил, с гостей взимается административный штраф в размере 500 руб.</w:t>
      </w:r>
    </w:p>
    <w:p w14:paraId="09035A5D" w14:textId="77777777" w:rsidR="007871BD" w:rsidRDefault="007871BD">
      <w:pPr>
        <w:rPr>
          <w:b/>
          <w:bCs/>
          <w:highlight w:val="white"/>
        </w:rPr>
      </w:pPr>
    </w:p>
    <w:p w14:paraId="60AE4D3E" w14:textId="77777777" w:rsidR="007871BD" w:rsidRDefault="007871BD">
      <w:pPr>
        <w:rPr>
          <w:b/>
          <w:bCs/>
          <w:highlight w:val="white"/>
        </w:rPr>
      </w:pPr>
    </w:p>
    <w:p w14:paraId="19D62ADA" w14:textId="77777777" w:rsidR="007871BD" w:rsidRDefault="007871BD">
      <w:pPr>
        <w:rPr>
          <w:b/>
          <w:bCs/>
          <w:highlight w:val="white"/>
        </w:rPr>
      </w:pPr>
    </w:p>
    <w:p w14:paraId="4836B32E" w14:textId="77777777" w:rsidR="007871BD" w:rsidRDefault="007871BD">
      <w:pPr>
        <w:rPr>
          <w:b/>
          <w:bCs/>
          <w:highlight w:val="white"/>
        </w:rPr>
      </w:pPr>
    </w:p>
    <w:p w14:paraId="7584B836" w14:textId="77777777" w:rsidR="007871BD" w:rsidRDefault="007871BD">
      <w:pPr>
        <w:rPr>
          <w:b/>
          <w:bCs/>
          <w:highlight w:val="white"/>
        </w:rPr>
      </w:pPr>
    </w:p>
    <w:p w14:paraId="7F9BDAE9" w14:textId="77777777" w:rsidR="007871BD" w:rsidRDefault="007871BD">
      <w:pPr>
        <w:rPr>
          <w:b/>
          <w:bCs/>
          <w:highlight w:val="white"/>
        </w:rPr>
      </w:pPr>
    </w:p>
    <w:p w14:paraId="192A210C" w14:textId="77777777" w:rsidR="007871BD" w:rsidRDefault="007871BD">
      <w:pPr>
        <w:rPr>
          <w:b/>
          <w:bCs/>
          <w:highlight w:val="white"/>
        </w:rPr>
      </w:pPr>
    </w:p>
    <w:p w14:paraId="00427B57" w14:textId="77777777" w:rsidR="007871BD" w:rsidRDefault="007871BD">
      <w:pPr>
        <w:rPr>
          <w:b/>
          <w:bCs/>
          <w:highlight w:val="white"/>
        </w:rPr>
      </w:pPr>
    </w:p>
    <w:p w14:paraId="11827201" w14:textId="77777777" w:rsidR="007871BD" w:rsidRDefault="007871BD">
      <w:pPr>
        <w:rPr>
          <w:b/>
          <w:bCs/>
          <w:highlight w:val="white"/>
        </w:rPr>
      </w:pPr>
    </w:p>
    <w:p w14:paraId="545C4916" w14:textId="2BD4B8B3" w:rsidR="007871BD" w:rsidRDefault="0095375C">
      <w:pPr>
        <w:rPr>
          <w:b/>
          <w:bCs/>
          <w:highlight w:val="white"/>
        </w:rPr>
      </w:pPr>
      <w:r>
        <w:rPr>
          <w:b/>
          <w:bCs/>
          <w:highlight w:val="white"/>
        </w:rPr>
        <w:t xml:space="preserve">                                                                                  Ознакомлен</w:t>
      </w:r>
    </w:p>
    <w:p w14:paraId="1ABE84A5" w14:textId="77777777" w:rsidR="00251354" w:rsidRDefault="00251354">
      <w:pPr>
        <w:rPr>
          <w:b/>
          <w:bCs/>
          <w:highlight w:val="white"/>
        </w:rPr>
      </w:pPr>
    </w:p>
    <w:p w14:paraId="2A518782" w14:textId="77777777" w:rsidR="00251354" w:rsidRDefault="0095375C" w:rsidP="0095375C">
      <w:pPr>
        <w:jc w:val="right"/>
        <w:rPr>
          <w:b/>
          <w:bCs/>
          <w:highlight w:val="white"/>
        </w:rPr>
      </w:pPr>
      <w:r>
        <w:rPr>
          <w:b/>
          <w:bCs/>
          <w:highlight w:val="white"/>
        </w:rPr>
        <w:t>Дата______________</w:t>
      </w:r>
    </w:p>
    <w:p w14:paraId="736CA617" w14:textId="19F36AB6" w:rsidR="0095375C" w:rsidRDefault="0095375C" w:rsidP="0095375C">
      <w:pPr>
        <w:jc w:val="righ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 Подпись______________________</w:t>
      </w:r>
    </w:p>
    <w:p w14:paraId="2A2CAF40" w14:textId="77777777" w:rsidR="007871BD" w:rsidRDefault="007871BD">
      <w:pPr>
        <w:rPr>
          <w:b/>
          <w:bCs/>
          <w:highlight w:val="white"/>
        </w:rPr>
      </w:pPr>
    </w:p>
    <w:p w14:paraId="0F4BFD80" w14:textId="77777777" w:rsidR="007871BD" w:rsidRDefault="007871BD">
      <w:pPr>
        <w:rPr>
          <w:b/>
          <w:bCs/>
          <w:highlight w:val="white"/>
        </w:rPr>
      </w:pPr>
    </w:p>
    <w:p w14:paraId="7148C368" w14:textId="77777777" w:rsidR="007871BD" w:rsidRDefault="007871BD">
      <w:pPr>
        <w:rPr>
          <w:b/>
          <w:bCs/>
          <w:highlight w:val="white"/>
        </w:rPr>
      </w:pPr>
    </w:p>
    <w:p w14:paraId="0F7D578F" w14:textId="77777777" w:rsidR="007871BD" w:rsidRDefault="007871BD">
      <w:pPr>
        <w:rPr>
          <w:b/>
          <w:bCs/>
          <w:highlight w:val="white"/>
        </w:rPr>
      </w:pPr>
    </w:p>
    <w:p w14:paraId="5694B648" w14:textId="77777777" w:rsidR="007871BD" w:rsidRDefault="007871BD">
      <w:pPr>
        <w:jc w:val="right"/>
        <w:rPr>
          <w:highlight w:val="white"/>
        </w:rPr>
      </w:pPr>
    </w:p>
    <w:p w14:paraId="2221BDE0" w14:textId="77777777" w:rsidR="007871BD" w:rsidRDefault="007871BD"/>
    <w:sectPr w:rsidR="007871B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94D"/>
    <w:multiLevelType w:val="multilevel"/>
    <w:tmpl w:val="3CB41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C11E29"/>
    <w:multiLevelType w:val="hybridMultilevel"/>
    <w:tmpl w:val="7C9E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AF3"/>
    <w:multiLevelType w:val="multilevel"/>
    <w:tmpl w:val="C48223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FA91081"/>
    <w:multiLevelType w:val="multilevel"/>
    <w:tmpl w:val="D42AD7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16B7064"/>
    <w:multiLevelType w:val="multilevel"/>
    <w:tmpl w:val="0116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1BD"/>
    <w:rsid w:val="0009472B"/>
    <w:rsid w:val="00251354"/>
    <w:rsid w:val="00594E72"/>
    <w:rsid w:val="00725377"/>
    <w:rsid w:val="007871BD"/>
    <w:rsid w:val="0095375C"/>
    <w:rsid w:val="00C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611B"/>
  <w15:docId w15:val="{D06F3D64-C107-4932-87C5-0C67229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B5"/>
    <w:pPr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7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  <w:sz w:val="17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sz w:val="17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OpenSymbol"/>
      <w:sz w:val="20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  <w:sz w:val="20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3">
    <w:name w:val="toc 3"/>
    <w:basedOn w:val="a"/>
    <w:autoRedefine/>
    <w:semiHidden/>
    <w:unhideWhenUsed/>
    <w:rsid w:val="00F91BB5"/>
    <w:pPr>
      <w:tabs>
        <w:tab w:val="right" w:leader="underscore" w:pos="9627"/>
      </w:tabs>
      <w:spacing w:line="420" w:lineRule="exact"/>
      <w:jc w:val="center"/>
    </w:pPr>
    <w:rPr>
      <w:sz w:val="26"/>
      <w:szCs w:val="26"/>
    </w:rPr>
  </w:style>
  <w:style w:type="paragraph" w:styleId="a8">
    <w:name w:val="header"/>
    <w:basedOn w:val="a"/>
  </w:style>
  <w:style w:type="paragraph" w:styleId="a9">
    <w:name w:val="footer"/>
    <w:basedOn w:val="a"/>
  </w:style>
  <w:style w:type="paragraph" w:styleId="aa">
    <w:name w:val="Balloon Text"/>
    <w:basedOn w:val="a"/>
    <w:link w:val="ab"/>
    <w:uiPriority w:val="99"/>
    <w:semiHidden/>
    <w:unhideWhenUsed/>
    <w:rsid w:val="009537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375C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C3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Веселова Ирина</cp:lastModifiedBy>
  <cp:revision>18</cp:revision>
  <cp:lastPrinted>2019-07-10T14:48:00Z</cp:lastPrinted>
  <dcterms:created xsi:type="dcterms:W3CDTF">2019-03-29T17:51:00Z</dcterms:created>
  <dcterms:modified xsi:type="dcterms:W3CDTF">2022-04-28T17:47:00Z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